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20" w:rsidRPr="00C40C06" w:rsidRDefault="00DF4520" w:rsidP="00DF4520">
      <w:pPr>
        <w:ind w:left="720"/>
        <w:jc w:val="right"/>
        <w:rPr>
          <w:b/>
          <w:i/>
          <w:szCs w:val="24"/>
        </w:rPr>
      </w:pPr>
      <w:r w:rsidRPr="00C40C06">
        <w:rPr>
          <w:b/>
          <w:i/>
          <w:szCs w:val="24"/>
        </w:rPr>
        <w:t>CHERRYFIELD SCHOOL DEPARTMENT</w:t>
      </w:r>
    </w:p>
    <w:p w:rsidR="00DF4520" w:rsidRPr="00C40C06" w:rsidRDefault="00DF4520" w:rsidP="00DF4520">
      <w:pPr>
        <w:jc w:val="right"/>
        <w:rPr>
          <w:b/>
          <w:i/>
          <w:szCs w:val="24"/>
        </w:rPr>
      </w:pPr>
      <w:r w:rsidRPr="00C40C06">
        <w:rPr>
          <w:b/>
          <w:i/>
          <w:szCs w:val="24"/>
        </w:rPr>
        <w:tab/>
      </w:r>
      <w:r w:rsidRPr="00C40C06">
        <w:rPr>
          <w:b/>
          <w:i/>
          <w:szCs w:val="24"/>
        </w:rPr>
        <w:tab/>
      </w:r>
      <w:r w:rsidRPr="00C40C06">
        <w:rPr>
          <w:b/>
          <w:i/>
          <w:szCs w:val="24"/>
        </w:rPr>
        <w:tab/>
      </w:r>
      <w:r w:rsidRPr="00C40C06">
        <w:rPr>
          <w:b/>
          <w:i/>
          <w:szCs w:val="24"/>
        </w:rPr>
        <w:tab/>
      </w:r>
      <w:r w:rsidRPr="00C40C06">
        <w:rPr>
          <w:b/>
          <w:i/>
          <w:szCs w:val="24"/>
        </w:rPr>
        <w:tab/>
      </w:r>
      <w:r w:rsidRPr="00C40C06">
        <w:rPr>
          <w:b/>
          <w:i/>
          <w:szCs w:val="24"/>
        </w:rPr>
        <w:tab/>
      </w:r>
      <w:r w:rsidRPr="00C40C06">
        <w:rPr>
          <w:b/>
          <w:i/>
          <w:szCs w:val="24"/>
        </w:rPr>
        <w:tab/>
      </w:r>
      <w:r w:rsidRPr="00C40C06">
        <w:rPr>
          <w:b/>
          <w:i/>
          <w:szCs w:val="24"/>
        </w:rPr>
        <w:tab/>
        <w:t>NEPN/NSBA CODE: ADA</w:t>
      </w:r>
    </w:p>
    <w:p w:rsidR="00DF4520" w:rsidRPr="00C40C06" w:rsidRDefault="00DF4520" w:rsidP="00DF4520">
      <w:pPr>
        <w:rPr>
          <w:szCs w:val="24"/>
        </w:rPr>
      </w:pPr>
    </w:p>
    <w:p w:rsidR="00DF4520" w:rsidRPr="00C40C06" w:rsidRDefault="00DF4520" w:rsidP="00DF4520">
      <w:pPr>
        <w:jc w:val="center"/>
        <w:rPr>
          <w:szCs w:val="24"/>
        </w:rPr>
      </w:pPr>
      <w:r w:rsidRPr="00C40C06">
        <w:rPr>
          <w:b/>
          <w:szCs w:val="24"/>
        </w:rPr>
        <w:t>SCHOOL DISTRICT GOALS AND OBJECTIVES</w:t>
      </w:r>
    </w:p>
    <w:p w:rsidR="00DF4520" w:rsidRPr="00C40C06" w:rsidRDefault="00DF4520" w:rsidP="00DF4520">
      <w:pPr>
        <w:rPr>
          <w:szCs w:val="24"/>
        </w:rPr>
      </w:pPr>
    </w:p>
    <w:p w:rsidR="00DF4520" w:rsidRPr="00C40C06" w:rsidRDefault="00DF4520" w:rsidP="00DF4520">
      <w:pPr>
        <w:rPr>
          <w:szCs w:val="24"/>
        </w:rPr>
      </w:pPr>
      <w:r w:rsidRPr="00C40C06">
        <w:rPr>
          <w:szCs w:val="24"/>
        </w:rPr>
        <w:t xml:space="preserve">The </w:t>
      </w:r>
      <w:proofErr w:type="spellStart"/>
      <w:r w:rsidRPr="00C40C06">
        <w:rPr>
          <w:szCs w:val="24"/>
        </w:rPr>
        <w:t>Cherryfield</w:t>
      </w:r>
      <w:proofErr w:type="spellEnd"/>
      <w:r w:rsidRPr="00C40C06">
        <w:rPr>
          <w:szCs w:val="24"/>
        </w:rPr>
        <w:t xml:space="preserve"> School Committee recognizes its responsibility to set goals for the efficient operation of the school unit.  In discharging this responsibility, the School Committee will strive to ensure that the resources of the unit are directed toward meeting the educational needs of each eligible student.</w:t>
      </w:r>
    </w:p>
    <w:p w:rsidR="00DF4520" w:rsidRPr="00C40C06" w:rsidRDefault="00DF4520" w:rsidP="00DF4520">
      <w:pPr>
        <w:rPr>
          <w:szCs w:val="24"/>
        </w:rPr>
      </w:pPr>
    </w:p>
    <w:p w:rsidR="00DF4520" w:rsidRPr="00C40C06" w:rsidRDefault="00DF4520" w:rsidP="00DF4520">
      <w:pPr>
        <w:rPr>
          <w:szCs w:val="24"/>
        </w:rPr>
      </w:pPr>
      <w:r w:rsidRPr="00C40C06">
        <w:rPr>
          <w:szCs w:val="24"/>
        </w:rPr>
        <w:t>The School Committee will develop annual goals based on input solicited from a variety of sources.  These goals will be shared with the community, the staff, and the students.  The administration shall develop appropriate objectives designed to achieve the stated priorities.</w:t>
      </w:r>
    </w:p>
    <w:p w:rsidR="00DF4520" w:rsidRPr="00C40C06" w:rsidRDefault="00DF4520" w:rsidP="00DF4520">
      <w:pPr>
        <w:rPr>
          <w:szCs w:val="24"/>
        </w:rPr>
      </w:pPr>
    </w:p>
    <w:p w:rsidR="00DF4520" w:rsidRPr="00C40C06" w:rsidRDefault="00DF4520" w:rsidP="00DF4520">
      <w:pPr>
        <w:rPr>
          <w:szCs w:val="24"/>
        </w:rPr>
      </w:pPr>
      <w:r w:rsidRPr="00C40C06">
        <w:rPr>
          <w:szCs w:val="24"/>
        </w:rPr>
        <w:t>The School Committee will regularly evaluate progress toward meeting the goals and will adopt appropriate policies designed to facilitate their accomplishment.</w:t>
      </w:r>
    </w:p>
    <w:p w:rsidR="00DF4520" w:rsidRPr="00C40C06" w:rsidRDefault="00DF4520" w:rsidP="00DF4520">
      <w:pPr>
        <w:rPr>
          <w:szCs w:val="24"/>
        </w:rPr>
      </w:pPr>
    </w:p>
    <w:p w:rsidR="00DF4520" w:rsidRPr="00C40C06" w:rsidRDefault="00DF4520" w:rsidP="00DF4520">
      <w:pPr>
        <w:rPr>
          <w:szCs w:val="24"/>
        </w:rPr>
      </w:pPr>
      <w:r w:rsidRPr="00C40C06">
        <w:rPr>
          <w:szCs w:val="24"/>
        </w:rPr>
        <w:t>Legal Reference:</w:t>
      </w:r>
      <w:r w:rsidRPr="00C40C06">
        <w:rPr>
          <w:szCs w:val="24"/>
        </w:rPr>
        <w:tab/>
        <w:t>20-A MRSA § 4511(3</w:t>
      </w:r>
      <w:proofErr w:type="gramStart"/>
      <w:r w:rsidRPr="00C40C06">
        <w:rPr>
          <w:szCs w:val="24"/>
        </w:rPr>
        <w:t>)(</w:t>
      </w:r>
      <w:proofErr w:type="gramEnd"/>
      <w:r w:rsidRPr="00C40C06">
        <w:rPr>
          <w:szCs w:val="24"/>
        </w:rPr>
        <w:t>A)</w:t>
      </w:r>
    </w:p>
    <w:p w:rsidR="00DF4520" w:rsidRPr="00C40C06" w:rsidRDefault="00DF4520" w:rsidP="00DF4520">
      <w:pPr>
        <w:rPr>
          <w:szCs w:val="24"/>
        </w:rPr>
      </w:pPr>
    </w:p>
    <w:p w:rsidR="00DF4520" w:rsidRDefault="00DF4520" w:rsidP="00DF4520">
      <w:pPr>
        <w:rPr>
          <w:szCs w:val="24"/>
        </w:rPr>
      </w:pPr>
      <w:r w:rsidRPr="00C40C06">
        <w:rPr>
          <w:szCs w:val="24"/>
        </w:rPr>
        <w:t xml:space="preserve">DATE ADOPTED: </w:t>
      </w:r>
      <w:r w:rsidRPr="00C40C06">
        <w:rPr>
          <w:szCs w:val="24"/>
        </w:rPr>
        <w:tab/>
      </w:r>
      <w:r w:rsidRPr="00C40C06">
        <w:rPr>
          <w:szCs w:val="24"/>
        </w:rPr>
        <w:t>September 10, 2013</w:t>
      </w: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C40C06" w:rsidRDefault="00C40C06" w:rsidP="00DF4520">
      <w:pPr>
        <w:rPr>
          <w:szCs w:val="24"/>
        </w:rPr>
      </w:pPr>
    </w:p>
    <w:p w:rsidR="00D30155" w:rsidRPr="0081158E" w:rsidRDefault="00C40C06" w:rsidP="00B05453">
      <w:pPr>
        <w:jc w:val="center"/>
      </w:pPr>
      <w:r>
        <w:rPr>
          <w:szCs w:val="24"/>
        </w:rPr>
        <w:t>Page 1 of 1</w:t>
      </w:r>
      <w:bookmarkStart w:id="0" w:name="_GoBack"/>
      <w:bookmarkEnd w:id="0"/>
    </w:p>
    <w:sectPr w:rsidR="00D30155" w:rsidRPr="0081158E" w:rsidSect="00D30155">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285E14"/>
    <w:rsid w:val="002E6552"/>
    <w:rsid w:val="0048059C"/>
    <w:rsid w:val="0064300F"/>
    <w:rsid w:val="00774EB8"/>
    <w:rsid w:val="007D1748"/>
    <w:rsid w:val="0080152D"/>
    <w:rsid w:val="0081158E"/>
    <w:rsid w:val="00841B37"/>
    <w:rsid w:val="009169A5"/>
    <w:rsid w:val="009F2B59"/>
    <w:rsid w:val="009F6465"/>
    <w:rsid w:val="00AF73DC"/>
    <w:rsid w:val="00B05453"/>
    <w:rsid w:val="00C40C06"/>
    <w:rsid w:val="00CD69D2"/>
    <w:rsid w:val="00D30155"/>
    <w:rsid w:val="00DF4520"/>
    <w:rsid w:val="00E2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5</cp:revision>
  <dcterms:created xsi:type="dcterms:W3CDTF">2014-09-23T16:32:00Z</dcterms:created>
  <dcterms:modified xsi:type="dcterms:W3CDTF">2014-09-23T16:33:00Z</dcterms:modified>
</cp:coreProperties>
</file>